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  <w:sz w:val="30"/>
          <w:szCs w:val="30"/>
        </w:rPr>
        <w:t>법학전문대학원 기숙사 선발자 공지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법학전문대학원은 2020학년도 1학기 “안암글로벌하우스”에 입사 대상자를 첨부파일과 같이 안내합니다. 입사대상자는 다음과 같이 명시한 안내사항을 확인하여 기숙사 대금 납부 및 이용에 참고 </w:t>
      </w:r>
      <w:r w:rsidR="00B45C9E">
        <w:rPr>
          <w:rFonts w:asciiTheme="minorEastAsia" w:eastAsiaTheme="minorEastAsia" w:hAnsiTheme="minorEastAsia" w:cs="한컴바탕"/>
          <w:color w:val="333333"/>
        </w:rPr>
        <w:t>바랍</w:t>
      </w:r>
      <w:r w:rsidR="00B45C9E">
        <w:rPr>
          <w:rFonts w:asciiTheme="minorEastAsia" w:eastAsiaTheme="minorEastAsia" w:hAnsiTheme="minorEastAsia" w:cs="한컴바탕" w:hint="eastAsia"/>
          <w:color w:val="333333"/>
        </w:rPr>
        <w:t>니</w:t>
      </w:r>
      <w:r>
        <w:rPr>
          <w:rFonts w:asciiTheme="minorEastAsia" w:eastAsiaTheme="minorEastAsia" w:hAnsiTheme="minorEastAsia" w:cs="한컴바탕"/>
          <w:color w:val="333333"/>
        </w:rPr>
        <w:t>다.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- 다  음 -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1. 기숙사 이용 기본 원칙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- 기숙사 사용에 관련된 규정은 법학전문대학원 내규와 기숙사 측 내부 규정에 의거함.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법학전문대학원 내규 상 기숙사 사용 기간 및 신청은 한 학기 단위임.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기숙사 배정공고 이후 행정실에 통보 없이 무단 취소 및 변경할 경우 추후 기숙사 배정에 제한을 가할 수 있음.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</w:t>
      </w:r>
      <w:r>
        <w:rPr>
          <w:rFonts w:asciiTheme="minorEastAsia" w:eastAsiaTheme="minorEastAsia" w:hAnsiTheme="minorEastAsia" w:cs="한컴바탕"/>
          <w:color w:val="333333"/>
          <w:u w:val="single"/>
        </w:rPr>
        <w:t>신청 시 각자 확인하고 동의한 안암학사 이용수칙을 준수하지 않아 기숙사 이용 중 불미스러운 사건에 관련될 경우, 이번 학기뿐만 아니라 향후 기숙사 이용이 제한될 수 있음</w:t>
      </w:r>
      <w:r>
        <w:rPr>
          <w:rFonts w:asciiTheme="minorEastAsia" w:eastAsiaTheme="minorEastAsia" w:hAnsiTheme="minorEastAsia" w:cs="한컴바탕"/>
          <w:color w:val="333333"/>
        </w:rPr>
        <w:t xml:space="preserve">.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배정된 방의 변경은 불가함</w:t>
      </w:r>
      <w:r w:rsidR="00051943">
        <w:rPr>
          <w:rFonts w:asciiTheme="minorEastAsia" w:eastAsiaTheme="minorEastAsia" w:hAnsiTheme="minorEastAsia" w:cs="한컴바탕" w:hint="eastAsia"/>
          <w:color w:val="333333"/>
        </w:rPr>
        <w:t>.</w:t>
      </w:r>
      <w:bookmarkStart w:id="0" w:name="_GoBack"/>
      <w:bookmarkEnd w:id="0"/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2. 선발결과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첨부한 선발 결과 참고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학년별 비율 및 </w:t>
      </w:r>
      <w:proofErr w:type="spellStart"/>
      <w:r>
        <w:rPr>
          <w:rFonts w:asciiTheme="minorEastAsia" w:eastAsiaTheme="minorEastAsia" w:hAnsiTheme="minorEastAsia" w:cs="한컴바탕"/>
          <w:color w:val="333333"/>
        </w:rPr>
        <w:t>거주권역</w:t>
      </w:r>
      <w:proofErr w:type="spellEnd"/>
      <w:r>
        <w:rPr>
          <w:rFonts w:asciiTheme="minorEastAsia" w:eastAsiaTheme="minorEastAsia" w:hAnsiTheme="minorEastAsia" w:cs="한컴바탕"/>
          <w:color w:val="333333"/>
        </w:rPr>
        <w:t>(지방 거주자 우선) 등을 감안하여 선발함.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3. 기숙사비 납부 및 호실 배정 일정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 (1) 기숙사비 납부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가. 기숙사비용 : 6개월 기준 3,000,000원 (삼백만원) (식비 미포함/의무식 아님)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나. 납부기한 :  </w:t>
      </w:r>
      <w:r>
        <w:rPr>
          <w:rFonts w:asciiTheme="minorEastAsia" w:eastAsiaTheme="minorEastAsia" w:hAnsiTheme="minorEastAsia" w:cs="한컴바탕"/>
          <w:b/>
          <w:color w:val="FF0000"/>
        </w:rPr>
        <w:t>2020년 2월 7일(금) 밤 11시 50분까지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color w:val="000000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다. 납부계좌 : </w:t>
      </w:r>
      <w:r>
        <w:rPr>
          <w:rFonts w:asciiTheme="minorEastAsia" w:eastAsiaTheme="minorEastAsia" w:hAnsiTheme="minorEastAsia" w:cs="함초롬바탕"/>
          <w:color w:val="000000"/>
        </w:rPr>
        <w:t xml:space="preserve">하나은행 </w:t>
      </w:r>
      <w:r>
        <w:rPr>
          <w:rFonts w:asciiTheme="minorEastAsia" w:eastAsiaTheme="minorEastAsia" w:hAnsiTheme="minorEastAsia"/>
          <w:color w:val="000000"/>
        </w:rPr>
        <w:t>391-910004-18604 (</w:t>
      </w:r>
      <w:r>
        <w:rPr>
          <w:rFonts w:asciiTheme="minorEastAsia" w:eastAsiaTheme="minorEastAsia" w:hAnsiTheme="minorEastAsia" w:cs="함초롬바탕"/>
          <w:color w:val="000000"/>
        </w:rPr>
        <w:t>예금주</w:t>
      </w:r>
      <w:r>
        <w:rPr>
          <w:rFonts w:asciiTheme="minorEastAsia" w:eastAsiaTheme="minorEastAsia" w:hAnsiTheme="minorEastAsia"/>
          <w:color w:val="000000"/>
        </w:rPr>
        <w:t xml:space="preserve">: </w:t>
      </w:r>
      <w:r>
        <w:rPr>
          <w:rFonts w:asciiTheme="minorEastAsia" w:eastAsiaTheme="minorEastAsia" w:hAnsiTheme="minorEastAsia" w:cs="함초롬바탕"/>
          <w:color w:val="000000"/>
        </w:rPr>
        <w:t>고려대학교)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color w:val="000000"/>
        </w:rPr>
      </w:pPr>
      <w:r>
        <w:rPr>
          <w:rFonts w:asciiTheme="minorEastAsia" w:eastAsiaTheme="minorEastAsia" w:hAnsiTheme="minorEastAsia" w:cs="함초롬바탕"/>
          <w:color w:val="000000"/>
        </w:rPr>
        <w:t>라. 유의사항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b/>
          <w:color w:val="0000FF"/>
          <w:u w:val="single"/>
        </w:rPr>
      </w:pPr>
      <w:r>
        <w:rPr>
          <w:rFonts w:asciiTheme="minorEastAsia" w:eastAsiaTheme="minorEastAsia" w:hAnsiTheme="minorEastAsia" w:cs="함초롬바탕"/>
          <w:color w:val="000000"/>
        </w:rPr>
        <w:t xml:space="preserve">-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반드시 “로스쿨”+”학생 본인 이름”으로 입금자 명(입금메모)을 기입할 것.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b/>
          <w:color w:val="0000FF"/>
          <w:u w:val="single"/>
        </w:rPr>
      </w:pPr>
      <w:r>
        <w:rPr>
          <w:rFonts w:asciiTheme="minorEastAsia" w:eastAsiaTheme="minorEastAsia" w:hAnsiTheme="minorEastAsia" w:cs="함초롬바탕"/>
          <w:color w:val="0000FF"/>
        </w:rPr>
        <w:t xml:space="preserve"> 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(예시 : 로스쿨펭수)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함초롬바탕"/>
          <w:color w:val="0000FF"/>
        </w:rPr>
        <w:lastRenderedPageBreak/>
        <w:t xml:space="preserve">-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입금자 명을 위와 다르게 기재하여 입금하였는데도 행정실에 통보하지 않은 경우 배정이 취소될 수 있으니 주의 요망</w:t>
      </w:r>
      <w:r>
        <w:rPr>
          <w:rFonts w:asciiTheme="minorEastAsia" w:eastAsiaTheme="minorEastAsia" w:hAnsiTheme="minorEastAsia" w:cs="함초롬바탕"/>
          <w:color w:val="000000"/>
        </w:rPr>
        <w:t>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- </w:t>
      </w:r>
      <w:r>
        <w:rPr>
          <w:rFonts w:asciiTheme="minorEastAsia" w:eastAsiaTheme="minorEastAsia" w:hAnsiTheme="minorEastAsia"/>
          <w:b/>
          <w:shd w:val="clear" w:color="auto" w:fill="FFFFFF"/>
        </w:rPr>
        <w:t>후순위자 충원을 위해 기숙사를 취소하고자 할 경우 반드시 취소의사를 이메일(lawwbk@korea.ac.kr)로 밝혀 주시기 바랍니다</w:t>
      </w:r>
      <w:r>
        <w:rPr>
          <w:rFonts w:asciiTheme="minorEastAsia" w:eastAsiaTheme="minorEastAsia" w:hAnsiTheme="minorEastAsia"/>
          <w:shd w:val="clear" w:color="auto" w:fill="FFFFFF"/>
        </w:rPr>
        <w:t>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200" w:left="400"/>
        <w:jc w:val="both"/>
        <w:rPr>
          <w:rFonts w:asciiTheme="minorEastAsia" w:eastAsiaTheme="minorEastAsia" w:hAnsiTheme="minorEastAsia"/>
          <w:b/>
          <w:color w:val="FF0000"/>
          <w:shd w:val="clear" w:color="auto" w:fill="FFFFFF"/>
        </w:rPr>
      </w:pP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 xml:space="preserve">&lt;2월3일 (월) 오전10시 철회기간 마감&gt;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200" w:left="40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>취소의사를 밝히지 않고 기숙사비를 납부하지 않을 경우, 추후 기숙사 배정 등에 제한을 가할 수 있습니다.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>- 납부확인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  https://reslife.korea.ac.kr:5008/v1/src/main/page.php?code=grad_account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  “나의 기숙사 계정(My housing account)”에서 조회 가능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(2) 기숙사 최종 선발 발표 및 호실 배정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   -1월 </w:t>
      </w:r>
      <w:r w:rsidR="00B45C9E">
        <w:rPr>
          <w:rFonts w:asciiTheme="minorEastAsia" w:eastAsiaTheme="minorEastAsia" w:hAnsiTheme="minorEastAsia" w:cs="한컴바탕"/>
          <w:color w:val="333333"/>
        </w:rPr>
        <w:t>16</w:t>
      </w:r>
      <w:r>
        <w:rPr>
          <w:rFonts w:asciiTheme="minorEastAsia" w:eastAsiaTheme="minorEastAsia" w:hAnsiTheme="minorEastAsia" w:cs="한컴바탕"/>
          <w:color w:val="333333"/>
        </w:rPr>
        <w:t>일 (</w:t>
      </w:r>
      <w:r w:rsidR="00B45C9E">
        <w:rPr>
          <w:rFonts w:asciiTheme="minorEastAsia" w:eastAsiaTheme="minorEastAsia" w:hAnsiTheme="minorEastAsia" w:cs="한컴바탕" w:hint="eastAsia"/>
          <w:color w:val="333333"/>
        </w:rPr>
        <w:t>목</w:t>
      </w:r>
      <w:proofErr w:type="gramStart"/>
      <w:r>
        <w:rPr>
          <w:rFonts w:asciiTheme="minorEastAsia" w:eastAsiaTheme="minorEastAsia" w:hAnsiTheme="minorEastAsia" w:cs="한컴바탕"/>
          <w:color w:val="333333"/>
        </w:rPr>
        <w:t>)  로스쿨</w:t>
      </w:r>
      <w:proofErr w:type="gramEnd"/>
      <w:r>
        <w:rPr>
          <w:rFonts w:asciiTheme="minorEastAsia" w:eastAsiaTheme="minorEastAsia" w:hAnsiTheme="minorEastAsia" w:cs="한컴바탕"/>
          <w:color w:val="333333"/>
        </w:rPr>
        <w:t xml:space="preserve"> 홈페이지 공지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5. 기숙사 이용에 관한 안내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가. 2020년도 1학기 정규학기 기숙사 이용기간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이용기간</w:t>
      </w:r>
      <w:r>
        <w:rPr>
          <w:rStyle w:val="apple-converted-space"/>
          <w:rFonts w:asciiTheme="minorEastAsia" w:eastAsiaTheme="minorEastAsia" w:hAnsiTheme="minorEastAsia" w:cs="한컴바탕"/>
          <w:color w:val="333333"/>
        </w:rPr>
        <w:t> </w:t>
      </w:r>
      <w:r>
        <w:rPr>
          <w:rFonts w:asciiTheme="minorEastAsia" w:eastAsiaTheme="minorEastAsia" w:hAnsiTheme="minorEastAsia" w:cs="한컴바탕"/>
          <w:color w:val="333333"/>
        </w:rPr>
        <w:t xml:space="preserve">: </w:t>
      </w:r>
      <w:r>
        <w:rPr>
          <w:rFonts w:asciiTheme="majorHAnsi" w:eastAsiaTheme="majorHAnsi" w:hAnsiTheme="majorHAnsi" w:cs="한컴바탕"/>
          <w:color w:val="333333"/>
        </w:rPr>
        <w:t>2020년 2월 20일(목) 14시부터~2020년 8월 13일(목) 오전  11시까지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※ 매 학기 이용기간 사이에는 보다 나은 환경제공을 위한 기숙사 시설정비 및 법정의무소독과 청소가 진행되니 기존 입사생은 모두 퇴사 후 다시 입사하게 됩니다. 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b/>
          <w:bCs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총거주기간</w:t>
      </w:r>
      <w:r>
        <w:rPr>
          <w:rStyle w:val="apple-converted-space"/>
          <w:rFonts w:asciiTheme="minorEastAsia" w:eastAsiaTheme="minorEastAsia" w:hAnsiTheme="minorEastAsia" w:cs="한컴바탕"/>
          <w:color w:val="333333"/>
        </w:rPr>
        <w:t> </w:t>
      </w:r>
      <w:r>
        <w:rPr>
          <w:rFonts w:asciiTheme="minorEastAsia" w:eastAsiaTheme="minorEastAsia" w:hAnsiTheme="minorEastAsia" w:cs="한컴바탕"/>
          <w:b/>
          <w:color w:val="333333"/>
        </w:rPr>
        <w:t>:</w:t>
      </w:r>
      <w:r>
        <w:rPr>
          <w:rStyle w:val="apple-converted-space"/>
          <w:rFonts w:asciiTheme="minorEastAsia" w:eastAsiaTheme="minorEastAsia" w:hAnsiTheme="minorEastAsia" w:cs="한컴바탕"/>
          <w:b/>
          <w:color w:val="333333"/>
        </w:rPr>
        <w:t xml:space="preserve"> 약 </w:t>
      </w:r>
      <w:r>
        <w:rPr>
          <w:rFonts w:asciiTheme="minorEastAsia" w:eastAsiaTheme="minorEastAsia" w:hAnsiTheme="minorEastAsia" w:cs="한컴바탕"/>
          <w:b/>
          <w:bCs/>
          <w:color w:val="333333"/>
        </w:rPr>
        <w:t>6개월 (25주)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b/>
          <w:bCs/>
          <w:color w:val="333333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- 퇴사 일자 별 환불기준 (환불약관에 따름)</w:t>
      </w:r>
    </w:p>
    <w:tbl>
      <w:tblPr>
        <w:tblOverlap w:val="never"/>
        <w:tblW w:w="94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360D96">
        <w:trPr>
          <w:trHeight w:val="56"/>
        </w:trPr>
        <w:tc>
          <w:tcPr>
            <w:tcW w:w="1350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bookmarkStart w:id="1" w:name="_top"/>
            <w:bookmarkEnd w:id="1"/>
            <w:r>
              <w:rPr>
                <w:rFonts w:ascii="맑은 고딕" w:eastAsia="맑은 고딕"/>
                <w:b/>
                <w:color w:val="0000FF"/>
              </w:rPr>
              <w:t xml:space="preserve">등록 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(분기일자)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개사 전 7일 (02/13) 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개사 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/>
                <w:b/>
                <w:color w:val="0000FF"/>
              </w:rPr>
              <w:t xml:space="preserve">(02/20) 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1/4 분기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/>
                <w:b/>
                <w:color w:val="0000FF"/>
              </w:rPr>
              <w:t>(04/04)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2/4 분기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/>
                <w:b/>
                <w:color w:val="0000FF"/>
              </w:rPr>
              <w:t xml:space="preserve">(05/18) 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3/4 분기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/>
                <w:b/>
                <w:color w:val="0000FF"/>
              </w:rPr>
              <w:t xml:space="preserve">(07/01) </w:t>
            </w:r>
          </w:p>
        </w:tc>
        <w:tc>
          <w:tcPr>
            <w:tcW w:w="135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FFF7CC"/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개사종료 </w:t>
            </w:r>
          </w:p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/>
                <w:b/>
                <w:color w:val="0000FF"/>
              </w:rPr>
              <w:t>(08/13)</w:t>
            </w:r>
          </w:p>
        </w:tc>
      </w:tr>
      <w:tr w:rsidR="00360D96">
        <w:trPr>
          <w:trHeight w:val="56"/>
        </w:trPr>
        <w:tc>
          <w:tcPr>
            <w:tcW w:w="1350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납부 금액의 100% 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납부 금액의</w:t>
            </w:r>
            <w:r>
              <w:rPr>
                <w:rFonts w:ascii="맑은 고딕"/>
                <w:b/>
                <w:color w:val="315F97"/>
              </w:rPr>
              <w:t xml:space="preserve"> </w:t>
            </w:r>
            <w:r>
              <w:rPr>
                <w:rFonts w:ascii="맑은 고딕"/>
                <w:b/>
                <w:color w:val="FF0000"/>
              </w:rPr>
              <w:t>90%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>납부 금액의</w:t>
            </w:r>
            <w:r>
              <w:rPr>
                <w:rFonts w:ascii="맑은 고딕"/>
                <w:b/>
                <w:color w:val="315F97"/>
              </w:rPr>
              <w:t xml:space="preserve"> </w:t>
            </w:r>
            <w:r>
              <w:rPr>
                <w:rFonts w:ascii="맑은 고딕"/>
                <w:b/>
                <w:color w:val="FF0000"/>
              </w:rPr>
              <w:t xml:space="preserve">60%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납부 금액의 </w:t>
            </w:r>
            <w:r>
              <w:rPr>
                <w:rFonts w:ascii="맑은 고딕"/>
                <w:b/>
                <w:color w:val="FF0000"/>
              </w:rPr>
              <w:t xml:space="preserve">40%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0000FF"/>
              </w:rPr>
              <w:t xml:space="preserve">납부 금액의 </w:t>
            </w:r>
            <w:r>
              <w:rPr>
                <w:rFonts w:ascii="맑은 고딕"/>
                <w:b/>
                <w:color w:val="FF0000"/>
              </w:rPr>
              <w:t xml:space="preserve">15%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60D96" w:rsidRDefault="00FE28B5">
            <w:pPr>
              <w:pStyle w:val="a3"/>
              <w:widowControl w:val="0"/>
              <w:jc w:val="center"/>
            </w:pPr>
            <w:r>
              <w:rPr>
                <w:rFonts w:ascii="맑은 고딕" w:eastAsia="맑은 고딕"/>
                <w:b/>
                <w:color w:val="FF0000"/>
              </w:rPr>
              <w:t xml:space="preserve">환불없음 </w:t>
            </w:r>
          </w:p>
        </w:tc>
      </w:tr>
    </w:tbl>
    <w:p w:rsidR="00360D96" w:rsidRDefault="00FE28B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※개사 기준일 전 7일 이내에 입사를 포기하는 자는 위약금 10% 징수 후 환불처리함.</w:t>
      </w:r>
    </w:p>
    <w:p w:rsidR="00B45C9E" w:rsidRDefault="00B45C9E">
      <w:pPr>
        <w:rPr>
          <w:rFonts w:asciiTheme="minorEastAsia" w:hAnsiTheme="minorEastAsia"/>
          <w:b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lastRenderedPageBreak/>
        <w:t>나. 기숙사 입사시 준비물 및 유의사항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1) </w:t>
      </w:r>
      <w:r>
        <w:rPr>
          <w:rFonts w:asciiTheme="minorEastAsia" w:hAnsiTheme="minorEastAsia"/>
          <w:b/>
          <w:color w:val="FF0000"/>
          <w:sz w:val="24"/>
          <w:szCs w:val="24"/>
        </w:rPr>
        <w:t xml:space="preserve">결핵검사결과지 </w:t>
      </w:r>
      <w:r>
        <w:rPr>
          <w:rFonts w:asciiTheme="minorEastAsia" w:hAnsiTheme="minorEastAsia"/>
          <w:sz w:val="24"/>
          <w:szCs w:val="24"/>
        </w:rPr>
        <w:t>(결핵검사만 실시, 2020년 2월 1일 이후 검사만 유효)-결핵검사결과지는 보건소/종합병원/내과에서 검사받은 것으로 가능하며, 결핵검사만 받으면 됨.(B형 간염검사 폐지)</w:t>
      </w:r>
    </w:p>
    <w:p w:rsidR="00360D96" w:rsidRDefault="00FE28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 종합 판정 정상자에 한해 입사 가능.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※ </w:t>
      </w:r>
      <w:r>
        <w:rPr>
          <w:rFonts w:asciiTheme="minorEastAsia" w:hAnsiTheme="minorEastAsia"/>
          <w:color w:val="FF0000"/>
          <w:sz w:val="24"/>
          <w:szCs w:val="24"/>
          <w:u w:val="single"/>
        </w:rPr>
        <w:t>성북구청 및 안암학사에서 요구하는 필수서류로 미제출시 입사 불가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※ 2020-02-13(목)까지 대학원생 홈페이지 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(https://reslife.korea.ac.kr:5008/v1/src/main/page.php?code=grad_account)</w:t>
      </w:r>
    </w:p>
    <w:p w:rsidR="00360D96" w:rsidRDefault="00FE28B5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“나의 계정(My housing account)”의 결핵검사지 업로드(해당날짜까지 결핵검사지를 제출하지 않는 경우, 선발에서 자동탈락)</w:t>
      </w:r>
    </w:p>
    <w:p w:rsidR="00360D96" w:rsidRDefault="00FE28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※ </w:t>
      </w:r>
      <w:r>
        <w:rPr>
          <w:rFonts w:asciiTheme="minorEastAsia" w:hAnsiTheme="minorEastAsia"/>
          <w:b/>
          <w:sz w:val="24"/>
          <w:szCs w:val="24"/>
        </w:rPr>
        <w:t xml:space="preserve">결핵 검사지는 </w:t>
      </w:r>
      <w:r>
        <w:rPr>
          <w:rFonts w:asciiTheme="minorEastAsia" w:hAnsiTheme="minorEastAsia"/>
          <w:b/>
          <w:sz w:val="24"/>
          <w:szCs w:val="24"/>
          <w:u w:val="single"/>
        </w:rPr>
        <w:t>매 학기 새로 업로드 해야 함.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2) 침구류 - 개인준비 (침구류 대여 불가능, 방수매트리스커버만 제공, 단, 오염시 퇴실할 때 10,000원 납부)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3) 기타 : 세면도구, 탁상용 전기스탠드 등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4) </w:t>
      </w:r>
      <w:r>
        <w:rPr>
          <w:rFonts w:asciiTheme="minorEastAsia" w:hAnsiTheme="minorEastAsia"/>
          <w:b/>
          <w:color w:val="FF0000"/>
          <w:sz w:val="24"/>
          <w:szCs w:val="24"/>
        </w:rPr>
        <w:t>전열기구 및 개인가전제품 반입 절대 금지. 발견시 즉시 퇴사조치</w:t>
      </w:r>
      <w:r>
        <w:rPr>
          <w:rFonts w:asciiTheme="minorEastAsia" w:hAnsiTheme="minorEastAsia"/>
          <w:sz w:val="24"/>
          <w:szCs w:val="24"/>
        </w:rPr>
        <w:t>.</w:t>
      </w:r>
    </w:p>
    <w:p w:rsidR="00360D96" w:rsidRDefault="00FE28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단, 노트북 및 책상용 컴퓨터는 가져올 수 있음. (특히 전기장판, 가스버너, 이동식히터, 전기난로, 전기포트 등 화기는 절대 사용 금지)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5) </w:t>
      </w:r>
      <w:r>
        <w:rPr>
          <w:rFonts w:asciiTheme="minorEastAsia" w:hAnsiTheme="minorEastAsia"/>
          <w:b/>
          <w:sz w:val="24"/>
          <w:szCs w:val="24"/>
          <w:u w:val="single"/>
        </w:rPr>
        <w:t>안암글로벌하우스 내 식당 공용냉장고 사용시 공동시설에 개인물품을 많이 적재할 경우 이용이 불가능할 수 있으며, 학기 내 냉장고 청소는 별도 제공하지 않음</w:t>
      </w:r>
    </w:p>
    <w:p w:rsidR="00360D96" w:rsidRDefault="00FE28B5">
      <w:pPr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>6) 객실 청소는 해당 객실 이용자가 정리 및 청소하는 것이 원칙임.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>안암학사에서 사용자 편의를 위해 주 1회 화장실 바닥 청소를 제공하나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 xml:space="preserve">이 외에 </w:t>
      </w:r>
      <w:r>
        <w:rPr>
          <w:rFonts w:asciiTheme="minorEastAsia" w:hAnsiTheme="minorEastAsia"/>
          <w:color w:val="0000FF"/>
          <w:sz w:val="24"/>
          <w:szCs w:val="24"/>
          <w:u w:val="single"/>
        </w:rPr>
        <w:t>정리, 청소 및 쓰레기 처리 등은 이용자가 개별적으로 실시</w:t>
      </w:r>
      <w:r>
        <w:rPr>
          <w:rFonts w:asciiTheme="minorEastAsia" w:hAnsiTheme="minorEastAsia"/>
          <w:color w:val="0000FF"/>
          <w:sz w:val="24"/>
          <w:szCs w:val="24"/>
        </w:rPr>
        <w:t>해야 함.</w:t>
      </w:r>
    </w:p>
    <w:p w:rsidR="00360D96" w:rsidRDefault="00360D96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다. 입실방법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입사당일 안암학사 입사절차 : 안암 글로벌 하우스 로비 데스크에 게재되어 있는 호실명단을 확인하고 경비실에서 카드키를 받아 입실함</w:t>
      </w:r>
    </w:p>
    <w:p w:rsidR="00360D96" w:rsidRDefault="00360D96">
      <w:pPr>
        <w:rPr>
          <w:rFonts w:asciiTheme="minorEastAsia" w:hAnsiTheme="minorEastAsia"/>
          <w:b/>
          <w:color w:val="0000FF"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라. 식사안내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입사 후 별도로 안함학사 남학생동 1층을 지나 관리동 3층 아워홈 식당사무실(☎02-3290-1814)을 방문하여 정기식을 선택, 식사비를 납부하여 이용 가능함.</w:t>
      </w:r>
    </w:p>
    <w:p w:rsidR="00360D96" w:rsidRDefault="00360D96">
      <w:pPr>
        <w:rPr>
          <w:rFonts w:asciiTheme="minorEastAsia" w:hAnsiTheme="minorEastAsia"/>
          <w:sz w:val="24"/>
          <w:szCs w:val="24"/>
        </w:rPr>
      </w:pPr>
    </w:p>
    <w:p w:rsidR="00360D96" w:rsidRDefault="00360D96">
      <w:pPr>
        <w:rPr>
          <w:rFonts w:asciiTheme="minorEastAsia" w:hAnsiTheme="minorEastAsia"/>
          <w:sz w:val="24"/>
          <w:szCs w:val="24"/>
        </w:rPr>
      </w:pPr>
    </w:p>
    <w:p w:rsidR="00360D96" w:rsidRDefault="00FE28B5">
      <w:pPr>
        <w:jc w:val="right"/>
        <w:rPr>
          <w:rFonts w:asciiTheme="minorEastAsia" w:hAnsiTheme="minorEastAsia"/>
          <w:b/>
          <w:sz w:val="28"/>
          <w:szCs w:val="18"/>
        </w:rPr>
      </w:pPr>
      <w:r>
        <w:rPr>
          <w:rFonts w:asciiTheme="minorEastAsia" w:hAnsiTheme="minorEastAsia"/>
          <w:b/>
          <w:sz w:val="28"/>
          <w:szCs w:val="18"/>
        </w:rPr>
        <w:t>고려대학교 법학전문대학원</w:t>
      </w:r>
    </w:p>
    <w:p w:rsidR="00360D96" w:rsidRDefault="00FE28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8"/>
          <w:szCs w:val="18"/>
        </w:rPr>
        <w:t xml:space="preserve">안암학사 관리운영팀 </w:t>
      </w:r>
    </w:p>
    <w:sectPr w:rsidR="00360D9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charset w:val="81"/>
    <w:family w:val="roman"/>
    <w:pitch w:val="default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96"/>
    <w:rsid w:val="00051943"/>
    <w:rsid w:val="00360D96"/>
    <w:rsid w:val="00B45C9E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ms">
    <w:name w:val="ms바탕글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</w:style>
  <w:style w:type="paragraph" w:styleId="a8">
    <w:name w:val="Body Text"/>
    <w:basedOn w:val="a"/>
    <w:link w:val="Char2"/>
    <w:uiPriority w:val="99"/>
    <w:semiHidden/>
    <w:unhideWhenUsed/>
    <w:pPr>
      <w:spacing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2020-01-16T02:37:00Z</dcterms:created>
  <dcterms:modified xsi:type="dcterms:W3CDTF">2020-01-16T05:38:00Z</dcterms:modified>
  <cp:version>0900.0001.01</cp:version>
</cp:coreProperties>
</file>